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ED" w:rsidRPr="003956A4" w:rsidRDefault="009256ED" w:rsidP="009256E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атауы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077B5">
        <w:rPr>
          <w:rFonts w:ascii="Times New Roman" w:hAnsi="Times New Roman" w:cs="Times New Roman"/>
          <w:b/>
          <w:sz w:val="24"/>
          <w:szCs w:val="24"/>
          <w:lang w:val="kk-KZ"/>
        </w:rPr>
        <w:t>«Фитопатология және өсімдіктерді қорғау технологиялары»</w:t>
      </w:r>
    </w:p>
    <w:p w:rsidR="009256ED" w:rsidRPr="00921BD5" w:rsidRDefault="009256ED" w:rsidP="009256E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1B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Дәрістер - 15 сағат, семинарлар – 30 сағат.</w:t>
      </w:r>
    </w:p>
    <w:p w:rsidR="009256ED" w:rsidRDefault="009256ED" w:rsidP="009256E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1B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Оқытушы – б. ғ. д. Н.К. Бишимбаева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85F">
        <w:rPr>
          <w:rFonts w:ascii="Times New Roman" w:hAnsi="Times New Roman" w:cs="Times New Roman"/>
          <w:b/>
          <w:bCs/>
          <w:sz w:val="28"/>
          <w:szCs w:val="28"/>
          <w:lang w:val="kk-KZ"/>
        </w:rPr>
        <w:t>Дәріс</w:t>
      </w:r>
      <w:r w:rsidRPr="006678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78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Pr="0066785F">
        <w:rPr>
          <w:rFonts w:ascii="Times New Roman" w:hAnsi="Times New Roman" w:cs="Times New Roman"/>
          <w:b/>
          <w:sz w:val="28"/>
          <w:szCs w:val="28"/>
          <w:lang w:val="kk-KZ"/>
        </w:rPr>
        <w:t>ФИТОПАТОЛОГИЯ ТУРАЛЫ ЖАЛПЫ МӘЛІМЕТТЕР ЖӘНЕ ОНЫҢ  ҚАЛЫПТАСУ ТАРИХЫ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256ED" w:rsidRPr="00086FD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FD9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Фитопатология</w:t>
      </w:r>
      <w:r w:rsidRPr="00086FD9">
        <w:rPr>
          <w:rFonts w:ascii="Times New Roman" w:hAnsi="Times New Roman" w:cs="Times New Roman"/>
          <w:sz w:val="24"/>
          <w:szCs w:val="24"/>
          <w:lang w:val="kk-KZ"/>
        </w:rPr>
        <w:t xml:space="preserve"> - бұл өсімдік аурулары туралы ғылым (атау грек сөзінен келеді: phyton - өсімдік, pathos - ауру, logos - доктрина).</w:t>
      </w:r>
    </w:p>
    <w:p w:rsidR="009256ED" w:rsidRPr="00086FD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F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Фитопатологияның тақырыбы - </w:t>
      </w:r>
      <w:r w:rsidRPr="00086FD9">
        <w:rPr>
          <w:rFonts w:ascii="Times New Roman" w:hAnsi="Times New Roman" w:cs="Times New Roman"/>
          <w:sz w:val="24"/>
          <w:szCs w:val="24"/>
          <w:lang w:val="kk-KZ"/>
        </w:rPr>
        <w:t>ауру өсімдік және аурулардың пайда болуына және дамуына әсер ететін факторлар  болып табылады.</w:t>
      </w:r>
    </w:p>
    <w:p w:rsidR="009256ED" w:rsidRPr="00086FD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FD9">
        <w:rPr>
          <w:rFonts w:ascii="Times New Roman" w:hAnsi="Times New Roman" w:cs="Times New Roman"/>
          <w:sz w:val="24"/>
          <w:szCs w:val="24"/>
          <w:lang w:val="kk-KZ"/>
        </w:rPr>
        <w:t xml:space="preserve">Фитопатологияны </w:t>
      </w:r>
      <w:r w:rsidRPr="00086F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іргелі ғылым </w:t>
      </w:r>
      <w:r w:rsidRPr="00086FD9">
        <w:rPr>
          <w:rFonts w:ascii="Times New Roman" w:hAnsi="Times New Roman" w:cs="Times New Roman"/>
          <w:sz w:val="24"/>
          <w:szCs w:val="24"/>
          <w:lang w:val="kk-KZ"/>
        </w:rPr>
        <w:t xml:space="preserve">ретінде де, </w:t>
      </w:r>
      <w:r w:rsidRPr="00086F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қолданбалы тәртіп </w:t>
      </w:r>
      <w:r w:rsidRPr="00086FD9">
        <w:rPr>
          <w:rFonts w:ascii="Times New Roman" w:hAnsi="Times New Roman" w:cs="Times New Roman"/>
          <w:sz w:val="24"/>
          <w:szCs w:val="24"/>
          <w:lang w:val="kk-KZ"/>
        </w:rPr>
        <w:t>ретінде де санауға болады.</w:t>
      </w:r>
    </w:p>
    <w:p w:rsidR="009256ED" w:rsidRPr="00086FD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F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Фитопатология фундаменталды ғылым ретінде </w:t>
      </w:r>
      <w:r w:rsidRPr="00086FD9">
        <w:rPr>
          <w:rFonts w:ascii="Times New Roman" w:hAnsi="Times New Roman" w:cs="Times New Roman"/>
          <w:sz w:val="24"/>
          <w:szCs w:val="24"/>
          <w:lang w:val="kk-KZ"/>
        </w:rPr>
        <w:t>өсімдіктің ауру себептерін түсіндіреді, ауру өсімдігінің биологиясын зерттейді және өсімдіктердің патогенмен және сыртқы ортадамен өзара әрекеттесудің биологиялық процестерін зерттейді.</w:t>
      </w:r>
    </w:p>
    <w:p w:rsidR="009256ED" w:rsidRPr="00086FD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F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Қолданбалы ғылым ретінде </w:t>
      </w:r>
      <w:r w:rsidRPr="00086FD9">
        <w:rPr>
          <w:rFonts w:ascii="Times New Roman" w:hAnsi="Times New Roman" w:cs="Times New Roman"/>
          <w:sz w:val="24"/>
          <w:szCs w:val="24"/>
          <w:lang w:val="kk-KZ"/>
        </w:rPr>
        <w:t xml:space="preserve">фитопатология белгілі процестердің өсімдіктердін ауруларын азайтуға әсер етуін зерттеп </w:t>
      </w:r>
      <w:r w:rsidRPr="00086F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технологиялық мәселелермен </w:t>
      </w:r>
      <w:r w:rsidRPr="00086FD9">
        <w:rPr>
          <w:rFonts w:ascii="Times New Roman" w:hAnsi="Times New Roman" w:cs="Times New Roman"/>
          <w:sz w:val="24"/>
          <w:szCs w:val="24"/>
          <w:lang w:val="kk-KZ"/>
        </w:rPr>
        <w:t xml:space="preserve">айналысады </w:t>
      </w:r>
    </w:p>
    <w:p w:rsidR="009256ED" w:rsidRPr="00086FD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FD9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086F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қолдабалы сатыда </w:t>
      </w:r>
      <w:r w:rsidRPr="00086FD9">
        <w:rPr>
          <w:rFonts w:ascii="Times New Roman" w:hAnsi="Times New Roman" w:cs="Times New Roman"/>
          <w:sz w:val="24"/>
          <w:szCs w:val="24"/>
          <w:lang w:val="kk-KZ"/>
        </w:rPr>
        <w:t>әрекет етеді.</w:t>
      </w:r>
    </w:p>
    <w:p w:rsidR="009256ED" w:rsidRPr="00086FD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F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Фитопатологияның маңыздылығы </w:t>
      </w:r>
      <w:r w:rsidRPr="00086FD9">
        <w:rPr>
          <w:rFonts w:ascii="Times New Roman" w:hAnsi="Times New Roman" w:cs="Times New Roman"/>
          <w:sz w:val="24"/>
          <w:szCs w:val="24"/>
          <w:lang w:val="kk-KZ"/>
        </w:rPr>
        <w:t>- ол өсімдіктер ауруларымен күресу бойынша шараларды негіздеу болып табылады.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5DCF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Фитопатология</w:t>
      </w:r>
      <w:r w:rsidRPr="00FA5DCF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>өсімдіктің аурулары және олармен күресу тәсілдері жайлы ғылым.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Фитопатология төмендегі мәселерді зерттейді    - 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5DCF">
        <w:rPr>
          <w:rFonts w:ascii="Times New Roman" w:hAnsi="Times New Roman" w:cs="Times New Roman"/>
          <w:sz w:val="24"/>
          <w:szCs w:val="24"/>
          <w:lang w:val="kk-KZ"/>
        </w:rPr>
        <w:t>- өсімдіктер аурудың пайда болу себебін (</w:t>
      </w: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этиология</w:t>
      </w:r>
      <w:r w:rsidRPr="00FA5DCF"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5DCF">
        <w:rPr>
          <w:rFonts w:ascii="Times New Roman" w:hAnsi="Times New Roman" w:cs="Times New Roman"/>
          <w:sz w:val="24"/>
          <w:szCs w:val="24"/>
          <w:lang w:val="kk-KZ"/>
        </w:rPr>
        <w:t>- аурудың даму барысын (</w:t>
      </w: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патогенез</w:t>
      </w:r>
      <w:r w:rsidRPr="00FA5DCF">
        <w:rPr>
          <w:rFonts w:ascii="Times New Roman" w:hAnsi="Times New Roman" w:cs="Times New Roman"/>
          <w:sz w:val="24"/>
          <w:szCs w:val="24"/>
          <w:lang w:val="kk-KZ"/>
        </w:rPr>
        <w:t>),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5DCF">
        <w:rPr>
          <w:rFonts w:ascii="Times New Roman" w:hAnsi="Times New Roman" w:cs="Times New Roman"/>
          <w:sz w:val="24"/>
          <w:szCs w:val="24"/>
          <w:lang w:val="kk-KZ"/>
        </w:rPr>
        <w:t>- ауру қоздырғыштың түрін (</w:t>
      </w: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таксономия</w:t>
      </w:r>
      <w:r w:rsidRPr="00FA5DCF"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- жүйелік орнын (</w:t>
      </w:r>
      <w:r w:rsidRPr="00FA5DCF">
        <w:rPr>
          <w:rFonts w:ascii="Times New Roman" w:hAnsi="Times New Roman" w:cs="Times New Roman"/>
          <w:b/>
          <w:bCs/>
          <w:sz w:val="24"/>
          <w:szCs w:val="24"/>
        </w:rPr>
        <w:t>систематика</w:t>
      </w:r>
      <w:r w:rsidRPr="00FA5DC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- даму ерекшел</w:t>
      </w:r>
      <w:r w:rsidRPr="00FA5DCF">
        <w:rPr>
          <w:rFonts w:ascii="Times New Roman" w:hAnsi="Times New Roman" w:cs="Times New Roman"/>
          <w:sz w:val="24"/>
          <w:szCs w:val="24"/>
          <w:lang w:val="kk-KZ"/>
        </w:rPr>
        <w:t>іктері</w:t>
      </w:r>
      <w:r w:rsidRPr="00FA5DCF">
        <w:rPr>
          <w:rFonts w:ascii="Times New Roman" w:hAnsi="Times New Roman" w:cs="Times New Roman"/>
          <w:sz w:val="24"/>
          <w:szCs w:val="24"/>
        </w:rPr>
        <w:t>н</w:t>
      </w:r>
      <w:r w:rsidRPr="00FA5D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5DCF">
        <w:rPr>
          <w:rFonts w:ascii="Times New Roman" w:hAnsi="Times New Roman" w:cs="Times New Roman"/>
          <w:sz w:val="24"/>
          <w:szCs w:val="24"/>
        </w:rPr>
        <w:t>(</w:t>
      </w:r>
      <w:r w:rsidRPr="00FA5DCF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Pr="00FA5DC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  <w:lang w:val="kk-KZ"/>
        </w:rPr>
        <w:t xml:space="preserve">- ауруға шалдыққан ағзаның </w:t>
      </w: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анатомиясын</w:t>
      </w:r>
      <w:r w:rsidRPr="00FA5DCF">
        <w:rPr>
          <w:rFonts w:ascii="Times New Roman" w:hAnsi="Times New Roman" w:cs="Times New Roman"/>
          <w:sz w:val="24"/>
          <w:szCs w:val="24"/>
        </w:rPr>
        <w:t xml:space="preserve">, </w:t>
      </w:r>
      <w:r w:rsidRPr="00FA5DCF">
        <w:rPr>
          <w:rFonts w:ascii="Times New Roman" w:hAnsi="Times New Roman" w:cs="Times New Roman"/>
          <w:b/>
          <w:bCs/>
          <w:sz w:val="24"/>
          <w:szCs w:val="24"/>
        </w:rPr>
        <w:t>физиологиясын, биохимиясын,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- өсімдіктің ауруға беріктігін (</w:t>
      </w:r>
      <w:r w:rsidRPr="00FA5DCF">
        <w:rPr>
          <w:rFonts w:ascii="Times New Roman" w:hAnsi="Times New Roman" w:cs="Times New Roman"/>
          <w:b/>
          <w:bCs/>
          <w:sz w:val="24"/>
          <w:szCs w:val="24"/>
        </w:rPr>
        <w:t>фитоиммунология</w:t>
      </w:r>
      <w:r w:rsidRPr="00FA5DC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</w:rPr>
        <w:t>- төзімділігін (</w:t>
      </w:r>
      <w:r w:rsidRPr="00FA5DCF">
        <w:rPr>
          <w:rFonts w:ascii="Times New Roman" w:hAnsi="Times New Roman" w:cs="Times New Roman"/>
          <w:b/>
          <w:bCs/>
          <w:sz w:val="24"/>
          <w:szCs w:val="24"/>
        </w:rPr>
        <w:t>толерантты</w:t>
      </w: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FA5DC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  <w:lang w:val="kk-KZ"/>
        </w:rPr>
        <w:t xml:space="preserve">- егін алқабында аурудың таралуы мен даму қарқынын </w:t>
      </w:r>
      <w:r w:rsidRPr="00FA5DCF">
        <w:rPr>
          <w:rFonts w:ascii="Times New Roman" w:hAnsi="Times New Roman" w:cs="Times New Roman"/>
          <w:sz w:val="24"/>
          <w:szCs w:val="24"/>
        </w:rPr>
        <w:t>(</w:t>
      </w: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>эпифитотиология</w:t>
      </w:r>
      <w:r w:rsidRPr="00FA5DCF">
        <w:rPr>
          <w:rFonts w:ascii="Times New Roman" w:hAnsi="Times New Roman" w:cs="Times New Roman"/>
          <w:sz w:val="24"/>
          <w:szCs w:val="24"/>
        </w:rPr>
        <w:t>),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CF">
        <w:rPr>
          <w:rFonts w:ascii="Times New Roman" w:hAnsi="Times New Roman" w:cs="Times New Roman"/>
          <w:sz w:val="24"/>
          <w:szCs w:val="24"/>
          <w:lang w:val="kk-KZ"/>
        </w:rPr>
        <w:t>- оған сыртқы қоршаған орта жағдайларының әсерін (</w:t>
      </w: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>экология</w:t>
      </w:r>
      <w:r w:rsidRPr="00FA5DCF">
        <w:rPr>
          <w:rFonts w:ascii="Times New Roman" w:hAnsi="Times New Roman" w:cs="Times New Roman"/>
          <w:sz w:val="24"/>
          <w:szCs w:val="24"/>
          <w:lang w:val="kk-KZ"/>
        </w:rPr>
        <w:t>),</w:t>
      </w:r>
    </w:p>
    <w:p w:rsidR="009256ED" w:rsidRPr="00FA5DC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және т.б. зерттеп, </w:t>
      </w: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өсімдік аурулармен күресудің әдіс-тәсілдерін жасаумен </w:t>
      </w:r>
    </w:p>
    <w:p w:rsidR="009256ED" w:rsidRPr="00247E4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5DCF">
        <w:rPr>
          <w:rFonts w:ascii="Times New Roman" w:hAnsi="Times New Roman" w:cs="Times New Roman"/>
          <w:b/>
          <w:bCs/>
          <w:sz w:val="24"/>
          <w:szCs w:val="24"/>
          <w:lang w:val="kk-KZ"/>
        </w:rPr>
        <w:t>айналысады</w:t>
      </w:r>
      <w:r w:rsidRPr="00247E4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9256ED" w:rsidRPr="00EC08D3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C08D3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Фитопатлогияның қысқаша тарихы;</w:t>
      </w:r>
    </w:p>
    <w:p w:rsidR="009256ED" w:rsidRPr="00EC08D3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C08D3">
        <w:rPr>
          <w:rFonts w:ascii="Times New Roman" w:hAnsi="Times New Roman" w:cs="Times New Roman"/>
          <w:b/>
          <w:bCs/>
          <w:sz w:val="24"/>
          <w:szCs w:val="24"/>
          <w:lang w:val="kk-KZ"/>
        </w:rPr>
        <w:t>Аурудың себептерін бұрын осылайша сипаттаған: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06E8">
        <w:rPr>
          <w:rFonts w:ascii="Times New Roman" w:hAnsi="Times New Roman" w:cs="Times New Roman"/>
          <w:bCs/>
          <w:sz w:val="24"/>
          <w:szCs w:val="24"/>
          <w:lang w:val="kk-KZ"/>
        </w:rPr>
        <w:t>- Рухтың құдайы (тоттың құдайы)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06E8">
        <w:rPr>
          <w:rFonts w:ascii="Times New Roman" w:hAnsi="Times New Roman" w:cs="Times New Roman"/>
          <w:bCs/>
          <w:sz w:val="24"/>
          <w:szCs w:val="24"/>
          <w:lang w:val="kk-KZ"/>
        </w:rPr>
        <w:t>- Қоршаған орта факторларының әсерінен өсімдіктердегі өзгерістер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06E8">
        <w:rPr>
          <w:rFonts w:ascii="Times New Roman" w:hAnsi="Times New Roman" w:cs="Times New Roman"/>
          <w:bCs/>
          <w:sz w:val="24"/>
          <w:szCs w:val="24"/>
          <w:lang w:val="kk-KZ"/>
        </w:rPr>
        <w:t>- Гук пен Мальпигинің саңырауқұлақ спораларын ашу.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06E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Бөртпе теориясы (Ф. Унгер, XVIII ғасыр).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06E8">
        <w:rPr>
          <w:rFonts w:ascii="Times New Roman" w:hAnsi="Times New Roman" w:cs="Times New Roman"/>
          <w:bCs/>
          <w:sz w:val="24"/>
          <w:szCs w:val="24"/>
          <w:lang w:val="kk-KZ"/>
        </w:rPr>
        <w:t>- Ғылыми фитопатологияның 1-ші кезеңі. Саңырауқұлақтар өсімдіктер ауруларының себебі. Аурулырдың жұқпалылығын дәлелдеуі (18 ғасыр - Я. Фабрициус, А.Т. Болотов).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06E8">
        <w:rPr>
          <w:rFonts w:ascii="Times New Roman" w:hAnsi="Times New Roman" w:cs="Times New Roman"/>
          <w:bCs/>
          <w:sz w:val="24"/>
          <w:szCs w:val="24"/>
          <w:lang w:val="kk-KZ"/>
        </w:rPr>
        <w:t>- Ғылыми фитопатологияның 2-ші кезеңі. 19 ғасырда А. де Баридің ғылыми фитопатологияны дамытудағы рөлі: онтогенетикалық тәсіл (патогенді даму циклін құру), жасанды түрде жұқтыратын өсімдіктер әдісі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06E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Еуропадағы картоптың жойылу себептерін анықтады (XIX ғ.), патогенге ат берді. 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06E8">
        <w:rPr>
          <w:rFonts w:ascii="Times New Roman" w:hAnsi="Times New Roman" w:cs="Times New Roman"/>
          <w:bCs/>
          <w:sz w:val="24"/>
          <w:szCs w:val="24"/>
          <w:lang w:val="kk-KZ"/>
        </w:rPr>
        <w:t>- Ғылыми фитопатологияның 3-ші кезеңі. Бактериалар және вирустар  қоздыратын өсімдіктер аурулары анықталды.</w:t>
      </w:r>
    </w:p>
    <w:p w:rsidR="009256ED" w:rsidRPr="00247E4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06E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Pr="00247E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Өз кезегінде, фитопатология - бұл өсімдік ауруларымен келтірілген зиянға қоғамның жауап беруі. Ал залал айтарлықтай. </w:t>
      </w:r>
    </w:p>
    <w:p w:rsidR="009256ED" w:rsidRPr="00247E4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7E4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Бейнелеп айтқанда, әрбір үшінші фермер бекер жұмыс істеп жатыр. Зиянкестерден жалпы жаһандық шығындар, аурулар және арамшөптер болып табылады: дәнді үшін - 35%, картоп - 32,3% ықтимал ақшалай болып табылады, шығымдылығы (өте шамамен) шамамен жылына $ 75 млрд.</w:t>
      </w:r>
    </w:p>
    <w:p w:rsidR="009256ED" w:rsidRPr="00247E4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    Мысалы, тек АҚШ-та өсімдік ауруларын алып залалдардың сомасы (1953 жылы министрлігінің Ауыл шаруашылығы фитопотологиялық қызмет департамент, АҚШ бойынша) </w:t>
      </w:r>
      <w:r w:rsidRPr="00247E4F"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 сайын үш миллиард долларды құрады.</w:t>
      </w:r>
    </w:p>
    <w:p w:rsidR="009256ED" w:rsidRPr="00247E4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47E4F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Жаппай өсімдік ауруларымен - эпифитотикалық шығындар үлкен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. Мысалға, кешкі бөренің эпфитотиясы - «картоп обасы» - 1845-1847 жж. Ирландияда қатты аштыққа себеп болды, онда халық бір дерлік картоппен қоректенді.  Нәтижесінде Америкада миллионға жуық ирландиялықтар аштықтан қайтыс болдыжәне екі миллионға жуық шетелге көшті. </w:t>
      </w:r>
    </w:p>
    <w:p w:rsidR="009256ED" w:rsidRPr="00247E4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     XIX ғасырдың соңында Латын Америкасы елдері әлемдегі какао бұршақтарының 85 пайызын өсірді.  Алайда, 1964 жылы, оның өндірістік байланысты аурулар дақылдарын (жеміс шірік және мыстандар сыпырғыштар) бұзылуынан 20%-ке дейін төмендеді.  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    1970 жылы, АҚШ-та оңтүстік жүгері гельминтоспориозы, 20 млн тонна астық жоғалтуына алып келді, және оның бағасы 20% -ға артты.  1979 жылы, темекі пероноспороз салдарынан АҚШ-тың ауыл шаруашылығы шығындары $ 240 млн бағаланды. </w:t>
      </w:r>
      <w:r w:rsidRPr="006C06E8">
        <w:rPr>
          <w:rFonts w:ascii="Times New Roman" w:hAnsi="Times New Roman" w:cs="Times New Roman"/>
          <w:sz w:val="24"/>
          <w:szCs w:val="24"/>
          <w:lang w:val="kk-KZ"/>
        </w:rPr>
        <w:t>(Чикин, 2001)</w:t>
      </w:r>
    </w:p>
    <w:p w:rsidR="009256ED" w:rsidRPr="0074721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</w:t>
      </w:r>
      <w:r w:rsidRPr="0074721F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Өсімдіктердің жаппай саңырауқұлақ аурулары (эпифитот) мынадай салдарға әкелді:</w:t>
      </w:r>
    </w:p>
    <w:p w:rsidR="009256ED" w:rsidRPr="0074721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Pr="0074721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1) үлкен экономикалық шығын - </w:t>
      </w:r>
      <w:r w:rsidRPr="0074721F">
        <w:rPr>
          <w:rFonts w:ascii="Times New Roman" w:hAnsi="Times New Roman" w:cs="Times New Roman"/>
          <w:sz w:val="24"/>
          <w:szCs w:val="24"/>
          <w:lang w:val="kk-KZ"/>
        </w:rPr>
        <w:t>1970 жылы Америка Құрама Штаттарында жүгері гельминтоспориозы  (жапырақтары күйген дақтарға ұқсайды), жүгері дақылдарын 25 млн га, $ 1 млрд АҚШ жоғалту (мал бағуға пайдаланатын өсімдіктен 300 мың тонна ет алу керек еді);</w:t>
      </w:r>
    </w:p>
    <w:p w:rsidR="009256ED" w:rsidRPr="0031535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Pr="003153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2) дақылдардың  ораналасуының глобальді өзгерістері </w:t>
      </w:r>
      <w:r w:rsidRPr="00315359">
        <w:rPr>
          <w:rFonts w:ascii="Times New Roman" w:hAnsi="Times New Roman" w:cs="Times New Roman"/>
          <w:sz w:val="24"/>
          <w:szCs w:val="24"/>
          <w:lang w:val="kk-KZ"/>
        </w:rPr>
        <w:t>- он тоғызыншы ғасырдың ортасына дейін, цейлон аралы кофе ірі өндіруші болған ( қазіргі Шри-Ланка). Кофен</w:t>
      </w:r>
      <w:r w:rsidRPr="0074721F">
        <w:rPr>
          <w:rFonts w:ascii="Times New Roman" w:hAnsi="Times New Roman" w:cs="Times New Roman"/>
          <w:sz w:val="24"/>
          <w:szCs w:val="24"/>
          <w:lang w:val="kk-KZ"/>
        </w:rPr>
        <w:t xml:space="preserve">ің тат қоздырғышының </w:t>
      </w:r>
      <w:r w:rsidRPr="00315359">
        <w:rPr>
          <w:rFonts w:ascii="Times New Roman" w:hAnsi="Times New Roman" w:cs="Times New Roman"/>
          <w:sz w:val="24"/>
          <w:szCs w:val="24"/>
          <w:lang w:val="kk-KZ"/>
        </w:rPr>
        <w:t>зиянкестеріне қарсы кофе ағаштары қиылып, шай бұталарымен ауыстырылды.</w:t>
      </w:r>
    </w:p>
    <w:p w:rsidR="009256ED" w:rsidRPr="0031535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1535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53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ірі облыстардың ландшафт өзгерісі </w:t>
      </w:r>
      <w:r w:rsidRPr="00315359">
        <w:rPr>
          <w:rFonts w:ascii="Times New Roman" w:hAnsi="Times New Roman" w:cs="Times New Roman"/>
          <w:sz w:val="24"/>
          <w:szCs w:val="24"/>
          <w:lang w:val="kk-KZ"/>
        </w:rPr>
        <w:t xml:space="preserve">- шығыс Америка Құрама Штаттарында каштан ормандары үлкен аумақты алып жатты, бірақ қатерлі ісікке шалдығып, </w:t>
      </w:r>
      <w:r w:rsidRPr="0074721F">
        <w:rPr>
          <w:rFonts w:ascii="Times New Roman" w:hAnsi="Times New Roman" w:cs="Times New Roman"/>
          <w:sz w:val="24"/>
          <w:szCs w:val="24"/>
          <w:lang w:val="kk-KZ"/>
        </w:rPr>
        <w:t>бұталарға айналды</w:t>
      </w:r>
    </w:p>
    <w:p w:rsidR="009256ED" w:rsidRPr="006C06E8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315359">
        <w:rPr>
          <w:rFonts w:ascii="Times New Roman" w:hAnsi="Times New Roman" w:cs="Times New Roman"/>
          <w:b/>
          <w:bCs/>
          <w:sz w:val="24"/>
          <w:szCs w:val="24"/>
          <w:lang w:val="kk-KZ"/>
        </w:rPr>
        <w:t>4) аштықтан адамдардың жаппай өлімі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56ED" w:rsidRPr="00315359" w:rsidRDefault="009256ED" w:rsidP="009256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53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15359">
        <w:rPr>
          <w:rFonts w:ascii="Times New Roman" w:hAnsi="Times New Roman" w:cs="Times New Roman"/>
          <w:sz w:val="24"/>
          <w:szCs w:val="24"/>
          <w:lang w:val="kk-KZ"/>
        </w:rPr>
        <w:t>- Ирландияда 1845-1847 жж. картоп фитофторозынан «картоп оба» аштық, жұқпалы аурулар пайда болған, халықтың жаппай Америкаға кетуіне себеп болған. 1851 жылға қарай Ирландия сегіз миллион халық 3 миллион адамға төмендеді;(1 миллион адам қаза тапты және 2 млн Құрама Штаттарына көшіп барды)</w:t>
      </w:r>
    </w:p>
    <w:p w:rsidR="009256ED" w:rsidRPr="00315359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5359">
        <w:rPr>
          <w:rFonts w:ascii="Times New Roman" w:hAnsi="Times New Roman" w:cs="Times New Roman"/>
          <w:sz w:val="24"/>
          <w:szCs w:val="24"/>
          <w:lang w:val="kk-KZ"/>
        </w:rPr>
        <w:t xml:space="preserve">      - Бенгал 1942 жылы Екінші дүниежүзілік соғыс кезінде күріш эпифитотия дақтар ауруынан 3 млн адам қаза тапты. Әскери операциялармен айналысатын Англия (метрополя) ашкөздіктерге көмектеспей, оларды тағдырдың мейіріміне қалдырды.</w:t>
      </w:r>
    </w:p>
    <w:p w:rsidR="009256ED" w:rsidRPr="00247E4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247E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бұқаралық улану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>- оба мен қара наннан уланулар тәрізді екі қорқынышты аурулар үнемі ортағасырлық Еуропа мен Таяу Шығыс халықты қорқытты.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08D3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D241DD">
        <w:rPr>
          <w:rFonts w:ascii="Times New Roman" w:hAnsi="Times New Roman" w:cs="Times New Roman"/>
          <w:sz w:val="24"/>
          <w:szCs w:val="24"/>
          <w:lang w:val="kk-KZ"/>
        </w:rPr>
        <w:t xml:space="preserve">ұл нанның </w:t>
      </w:r>
      <w:r w:rsidRPr="00EC08D3">
        <w:rPr>
          <w:rFonts w:ascii="Times New Roman" w:hAnsi="Times New Roman" w:cs="Times New Roman"/>
          <w:sz w:val="24"/>
          <w:szCs w:val="24"/>
          <w:lang w:val="kk-KZ"/>
        </w:rPr>
        <w:t>құрамында паразиттік спорынья саңырауқұлақтың алкалоидтары  эрготизм ауруын тудырады.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08D3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EC08D3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Эрготизм эпидемиясының </w:t>
      </w:r>
      <w:r w:rsidRPr="00EC08D3">
        <w:rPr>
          <w:rFonts w:ascii="Times New Roman" w:hAnsi="Times New Roman" w:cs="Times New Roman"/>
          <w:sz w:val="24"/>
          <w:szCs w:val="24"/>
          <w:lang w:val="kk-KZ"/>
        </w:rPr>
        <w:t>алғашқы есебі - 945 жылы Парижде. Х-дан XIV ғасырға дейін 24 күшті эрготизм эпидемиялар сипатталған, мыңдаған адамдардың қайтыс бол</w:t>
      </w:r>
      <w:r w:rsidRPr="00D241DD">
        <w:rPr>
          <w:rFonts w:ascii="Times New Roman" w:hAnsi="Times New Roman" w:cs="Times New Roman"/>
          <w:sz w:val="24"/>
          <w:szCs w:val="24"/>
          <w:lang w:val="kk-KZ"/>
        </w:rPr>
        <w:t xml:space="preserve">ған </w:t>
      </w:r>
      <w:r w:rsidRPr="00EC08D3">
        <w:rPr>
          <w:rFonts w:ascii="Times New Roman" w:hAnsi="Times New Roman" w:cs="Times New Roman"/>
          <w:sz w:val="24"/>
          <w:szCs w:val="24"/>
          <w:lang w:val="kk-KZ"/>
        </w:rPr>
        <w:t xml:space="preserve">(5-40 Мың.).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41D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241DD">
        <w:rPr>
          <w:rFonts w:ascii="Times New Roman" w:hAnsi="Times New Roman" w:cs="Times New Roman"/>
          <w:sz w:val="24"/>
          <w:szCs w:val="24"/>
        </w:rPr>
        <w:t xml:space="preserve"> ғасырдан бастап </w:t>
      </w:r>
      <w:r w:rsidRPr="00D241D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241DD">
        <w:rPr>
          <w:rFonts w:ascii="Times New Roman" w:hAnsi="Times New Roman" w:cs="Times New Roman"/>
          <w:sz w:val="24"/>
          <w:szCs w:val="24"/>
        </w:rPr>
        <w:t xml:space="preserve"> ғасырға дейін  - Ресей, 10 - - Германия, 11 - 65 29 эпидемия және Швеция, 4 - Италияда және Швейцария, Финляндия, Англия, Голландия, Норвегия, Венгрия.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1DD">
        <w:rPr>
          <w:rFonts w:ascii="Times New Roman" w:hAnsi="Times New Roman" w:cs="Times New Roman"/>
          <w:sz w:val="24"/>
          <w:szCs w:val="24"/>
        </w:rPr>
        <w:t xml:space="preserve">Қазіргі уақытта дамыған елдерде спорыньясының орындады, бірақ онда </w:t>
      </w:r>
      <w:r w:rsidRPr="00D24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фузариотоксиндер</w:t>
      </w:r>
      <w:r w:rsidRPr="00D24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1DD">
        <w:rPr>
          <w:rFonts w:ascii="Times New Roman" w:hAnsi="Times New Roman" w:cs="Times New Roman"/>
          <w:sz w:val="24"/>
          <w:szCs w:val="24"/>
        </w:rPr>
        <w:t xml:space="preserve">және тропикалық елдерден өнімдерінде бар – </w:t>
      </w:r>
      <w:r w:rsidRPr="00D24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афлатоксин, </w:t>
      </w:r>
      <w:r w:rsidRPr="00D241DD">
        <w:rPr>
          <w:rFonts w:ascii="Times New Roman" w:hAnsi="Times New Roman" w:cs="Times New Roman"/>
          <w:sz w:val="24"/>
          <w:szCs w:val="24"/>
        </w:rPr>
        <w:t>проблемалары жойылған жо</w:t>
      </w:r>
      <w:r w:rsidRPr="00D241DD">
        <w:rPr>
          <w:rFonts w:ascii="Times New Roman" w:hAnsi="Times New Roman" w:cs="Times New Roman"/>
          <w:sz w:val="24"/>
          <w:szCs w:val="24"/>
          <w:lang w:val="kk-KZ"/>
        </w:rPr>
        <w:t xml:space="preserve">қ. </w:t>
      </w:r>
    </w:p>
    <w:p w:rsidR="009256ED" w:rsidRPr="00D241D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241DD">
        <w:rPr>
          <w:rFonts w:ascii="Times New Roman" w:hAnsi="Times New Roman" w:cs="Times New Roman"/>
          <w:sz w:val="24"/>
          <w:szCs w:val="24"/>
          <w:lang w:val="kk-KZ"/>
        </w:rPr>
        <w:t xml:space="preserve">Фитопатогендік саңырауқұлақтардың басқа да </w:t>
      </w:r>
      <w:r w:rsidRPr="00D241D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улы метаболиттері </w:t>
      </w:r>
      <w:r w:rsidRPr="00D241DD">
        <w:rPr>
          <w:rFonts w:ascii="Times New Roman" w:hAnsi="Times New Roman" w:cs="Times New Roman"/>
          <w:sz w:val="24"/>
          <w:szCs w:val="24"/>
          <w:lang w:val="kk-KZ"/>
        </w:rPr>
        <w:t>бүгінгі күні қоғамдық денсаулыққа үлкен қауіп төндіреді.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5359">
        <w:rPr>
          <w:rFonts w:ascii="Times New Roman" w:hAnsi="Times New Roman" w:cs="Times New Roman"/>
          <w:bCs/>
          <w:sz w:val="24"/>
          <w:szCs w:val="24"/>
          <w:lang w:val="kk-KZ"/>
        </w:rPr>
        <w:t>6)</w:t>
      </w:r>
      <w:r w:rsidRPr="00D241D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басымды дақылдарды ауыстыру;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241DD">
        <w:rPr>
          <w:rFonts w:ascii="Times New Roman" w:hAnsi="Times New Roman" w:cs="Times New Roman"/>
          <w:sz w:val="24"/>
          <w:szCs w:val="24"/>
          <w:lang w:val="kk-KZ"/>
        </w:rPr>
        <w:t xml:space="preserve">Бұқаралық ауру эрготизм қара нан азықтандыру кезінде қара бидай өсіруден бас тартып және оның орнына Еуропаның халықтары бидай </w:t>
      </w:r>
      <w:r w:rsidRPr="00D241DD">
        <w:rPr>
          <w:rFonts w:ascii="Times New Roman" w:hAnsi="Times New Roman" w:cs="Times New Roman"/>
          <w:sz w:val="24"/>
          <w:szCs w:val="24"/>
          <w:lang w:val="kk-KZ"/>
        </w:rPr>
        <w:lastRenderedPageBreak/>
        <w:t>мен картоп өсіруге мәжбүр болды.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41DD">
        <w:rPr>
          <w:rFonts w:ascii="Times New Roman" w:hAnsi="Times New Roman" w:cs="Times New Roman"/>
          <w:sz w:val="24"/>
          <w:szCs w:val="24"/>
          <w:lang w:val="kk-KZ"/>
        </w:rPr>
        <w:t xml:space="preserve">Алайда, осыдан кейңн картоп фитофтороз ауруы және бидайдын тот аурулары кеңінен тарала бастады. 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>Қазіргі уақытта эпифитотия бұрыннан жо</w:t>
      </w:r>
      <w:r>
        <w:rPr>
          <w:rFonts w:ascii="Times New Roman" w:hAnsi="Times New Roman" w:cs="Times New Roman"/>
          <w:sz w:val="24"/>
          <w:szCs w:val="24"/>
          <w:lang w:val="kk-KZ"/>
        </w:rPr>
        <w:t>ғалған емес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>, керісінше,</w:t>
      </w:r>
      <w:r>
        <w:rPr>
          <w:rFonts w:ascii="Times New Roman" w:hAnsi="Times New Roman" w:cs="Times New Roman"/>
          <w:sz w:val="24"/>
          <w:szCs w:val="24"/>
          <w:lang w:val="kk-KZ"/>
        </w:rPr>
        <w:t>осы күнге дейін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 қал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ды: </w:t>
      </w:r>
    </w:p>
    <w:p w:rsidR="009256ED" w:rsidRPr="00247E4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1)1995 жылы Бутандағы күріштің жоғалуы экономикалық залал әкелді. </w:t>
      </w:r>
    </w:p>
    <w:p w:rsidR="009256ED" w:rsidRPr="00EC08D3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08D3">
        <w:rPr>
          <w:rFonts w:ascii="Times New Roman" w:hAnsi="Times New Roman" w:cs="Times New Roman"/>
          <w:sz w:val="24"/>
          <w:szCs w:val="24"/>
          <w:lang w:val="kk-KZ"/>
        </w:rPr>
        <w:t xml:space="preserve">2)Үндістан түбегінде саңырауқұлақ ауруларынан «қызыл шірік» түскен қантқа қарсы шығын - бірнеше жылдар ішінде 70% -ға жетті. </w:t>
      </w:r>
    </w:p>
    <w:p w:rsidR="009256ED" w:rsidRPr="00EC08D3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08D3">
        <w:rPr>
          <w:rFonts w:ascii="Times New Roman" w:hAnsi="Times New Roman" w:cs="Times New Roman"/>
          <w:sz w:val="24"/>
          <w:szCs w:val="24"/>
          <w:lang w:val="kk-KZ"/>
        </w:rPr>
        <w:t>3)1999 жылы бидай сабағының руының патогенді шөбі Африка Угандадағы Ug99 деп белгіленген, ол тотқа төзімді бидай сорттарын жұқтыруға қабілетті.     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08D3">
        <w:rPr>
          <w:rFonts w:ascii="Times New Roman" w:hAnsi="Times New Roman" w:cs="Times New Roman"/>
          <w:sz w:val="24"/>
          <w:szCs w:val="24"/>
          <w:lang w:val="kk-KZ"/>
        </w:rPr>
        <w:t>   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247E4F">
        <w:rPr>
          <w:rFonts w:ascii="Times New Roman" w:hAnsi="Times New Roman" w:cs="Times New Roman"/>
          <w:sz w:val="24"/>
          <w:szCs w:val="24"/>
        </w:rPr>
        <w:t>жыл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бойы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бұл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патоген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Оңтүстік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Африка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мен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солтүстік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7E4F">
        <w:rPr>
          <w:rFonts w:ascii="Times New Roman" w:hAnsi="Times New Roman" w:cs="Times New Roman"/>
          <w:sz w:val="24"/>
          <w:szCs w:val="24"/>
        </w:rPr>
        <w:t>шығысқа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қарай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Ауғанстанға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таралды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47E4F">
        <w:rPr>
          <w:rFonts w:ascii="Times New Roman" w:hAnsi="Times New Roman" w:cs="Times New Roman"/>
          <w:sz w:val="24"/>
          <w:szCs w:val="24"/>
        </w:rPr>
        <w:t>өсімдіктің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патологтары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арасында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үлкен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қуаныш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туды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. Ug99 </w:t>
      </w:r>
      <w:r>
        <w:rPr>
          <w:rFonts w:ascii="Times New Roman" w:hAnsi="Times New Roman" w:cs="Times New Roman"/>
          <w:sz w:val="24"/>
          <w:szCs w:val="24"/>
        </w:rPr>
        <w:t>патогенн</w:t>
      </w:r>
      <w:r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қауіптілігі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әлемдегі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төрт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бидай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дақылдарының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(50 </w:t>
      </w:r>
      <w:r w:rsidRPr="00247E4F">
        <w:rPr>
          <w:rFonts w:ascii="Times New Roman" w:hAnsi="Times New Roman" w:cs="Times New Roman"/>
          <w:sz w:val="24"/>
          <w:szCs w:val="24"/>
        </w:rPr>
        <w:t>миллион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гектар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47E4F">
        <w:rPr>
          <w:rFonts w:ascii="Times New Roman" w:hAnsi="Times New Roman" w:cs="Times New Roman"/>
          <w:sz w:val="24"/>
          <w:szCs w:val="24"/>
        </w:rPr>
        <w:t>оларға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сезімтал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сорттармен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қамтылғаны</w:t>
      </w:r>
      <w:r w:rsidRPr="00247E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47E4F">
        <w:rPr>
          <w:rFonts w:ascii="Times New Roman" w:hAnsi="Times New Roman" w:cs="Times New Roman"/>
          <w:sz w:val="24"/>
          <w:szCs w:val="24"/>
        </w:rPr>
        <w:t>Кенияда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бидай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өнімділігінің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жоғалуы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70% -</w:t>
      </w:r>
      <w:r w:rsidRPr="00247E4F">
        <w:rPr>
          <w:rFonts w:ascii="Times New Roman" w:hAnsi="Times New Roman" w:cs="Times New Roman"/>
          <w:sz w:val="24"/>
          <w:szCs w:val="24"/>
        </w:rPr>
        <w:t>ға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жетті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47E4F">
        <w:rPr>
          <w:rFonts w:ascii="Times New Roman" w:hAnsi="Times New Roman" w:cs="Times New Roman"/>
          <w:sz w:val="24"/>
          <w:szCs w:val="24"/>
        </w:rPr>
        <w:t>БҰҰ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жанындағы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Дүниежүзілік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азық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7E4F">
        <w:rPr>
          <w:rFonts w:ascii="Times New Roman" w:hAnsi="Times New Roman" w:cs="Times New Roman"/>
          <w:sz w:val="24"/>
          <w:szCs w:val="24"/>
        </w:rPr>
        <w:t>түлік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және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ауылшаруашылық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ұйымы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(FAO - </w:t>
      </w:r>
      <w:r w:rsidRPr="00247E4F">
        <w:rPr>
          <w:rFonts w:ascii="Times New Roman" w:hAnsi="Times New Roman" w:cs="Times New Roman"/>
          <w:sz w:val="24"/>
          <w:szCs w:val="24"/>
        </w:rPr>
        <w:t>Азық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7E4F">
        <w:rPr>
          <w:rFonts w:ascii="Times New Roman" w:hAnsi="Times New Roman" w:cs="Times New Roman"/>
          <w:sz w:val="24"/>
          <w:szCs w:val="24"/>
        </w:rPr>
        <w:t>түлік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және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ауылшаруашылық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ұйымы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47E4F">
        <w:rPr>
          <w:rFonts w:ascii="Times New Roman" w:hAnsi="Times New Roman" w:cs="Times New Roman"/>
          <w:sz w:val="24"/>
          <w:szCs w:val="24"/>
        </w:rPr>
        <w:t>мәліметтері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бойынша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аурулардан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болатын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шығындар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қазіргі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уақытта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дамыған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елдерде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3-10%, </w:t>
      </w:r>
      <w:r w:rsidRPr="00247E4F">
        <w:rPr>
          <w:rFonts w:ascii="Times New Roman" w:hAnsi="Times New Roman" w:cs="Times New Roman"/>
          <w:sz w:val="24"/>
          <w:szCs w:val="24"/>
        </w:rPr>
        <w:t>ал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дамушы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E4F">
        <w:rPr>
          <w:rFonts w:ascii="Times New Roman" w:hAnsi="Times New Roman" w:cs="Times New Roman"/>
          <w:sz w:val="24"/>
          <w:szCs w:val="24"/>
        </w:rPr>
        <w:t>елдерде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 20-5% </w:t>
      </w:r>
      <w:r w:rsidRPr="00247E4F">
        <w:rPr>
          <w:rFonts w:ascii="Times New Roman" w:hAnsi="Times New Roman" w:cs="Times New Roman"/>
          <w:sz w:val="24"/>
          <w:szCs w:val="24"/>
        </w:rPr>
        <w:t>жетеді</w:t>
      </w:r>
      <w:r w:rsidRPr="00EC08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Бұл ысыраптарды барынша азайту үшін өсімдіктерді қорғау жүйесі қажет, соның ішінде: 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>1) патогенділермен күресудің экологиялық таза әдістерін әзірлейтін ғылыми мекемелер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>2) ғылым мен өндіріс арасындағы делдал болып табылатын аймақтық өсімдіктерді қорғау станциялары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3) өндірістегі жаңа ғылыми жетістіктерді енгізетін фермерлер мен басқа өндірушілер 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>Бұл жүйенің жұмыс істеуі үшін 2 шарт қажет:</w:t>
      </w:r>
    </w:p>
    <w:p w:rsidR="009256ED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 1) мемлекеттің ұйымдастырушылық және қаржылық қолдау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256ED" w:rsidRPr="00247E4F" w:rsidRDefault="009256ED" w:rsidP="0092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247E4F">
        <w:rPr>
          <w:rFonts w:ascii="Times New Roman" w:hAnsi="Times New Roman" w:cs="Times New Roman"/>
          <w:sz w:val="24"/>
          <w:szCs w:val="24"/>
          <w:lang w:val="kk-KZ"/>
        </w:rPr>
        <w:t xml:space="preserve"> 2) фермерлерден ғылыми зерттеушілерге дейін тізбектің барлық қатысушыларына жақсы кәсіби білім беру.</w:t>
      </w:r>
    </w:p>
    <w:p w:rsidR="009256ED" w:rsidRPr="0026552D" w:rsidRDefault="009256ED" w:rsidP="009256ED">
      <w:pPr>
        <w:spacing w:after="0" w:line="240" w:lineRule="auto"/>
        <w:jc w:val="both"/>
        <w:rPr>
          <w:lang w:val="kk-KZ"/>
        </w:rPr>
      </w:pPr>
    </w:p>
    <w:p w:rsidR="00292FED" w:rsidRDefault="00292FED">
      <w:bookmarkStart w:id="0" w:name="_GoBack"/>
      <w:bookmarkEnd w:id="0"/>
    </w:p>
    <w:sectPr w:rsidR="0029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C3"/>
    <w:rsid w:val="00292FED"/>
    <w:rsid w:val="00387BA7"/>
    <w:rsid w:val="005C05C3"/>
    <w:rsid w:val="009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6624-538E-4FFE-9A25-C59C96E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2018-10-14T15:13:00Z</dcterms:created>
  <dcterms:modified xsi:type="dcterms:W3CDTF">2018-10-14T15:13:00Z</dcterms:modified>
</cp:coreProperties>
</file>